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194269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F8E3695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5D023E">
              <w:rPr>
                <w:rFonts w:ascii="Arial" w:hAnsi="Arial" w:cs="Arial"/>
                <w:b/>
                <w:bCs/>
              </w:rPr>
              <w:t xml:space="preserve">8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8A3CD98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5D023E">
              <w:rPr>
                <w:rFonts w:ascii="Arial" w:hAnsi="Arial" w:cs="Arial"/>
              </w:rPr>
              <w:t>25</w:t>
            </w:r>
            <w:r w:rsidR="00543D57">
              <w:rPr>
                <w:rFonts w:ascii="Arial" w:hAnsi="Arial" w:cs="Arial"/>
              </w:rPr>
              <w:t>/05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5D023E">
              <w:rPr>
                <w:rFonts w:ascii="Arial" w:hAnsi="Arial" w:cs="Arial"/>
              </w:rPr>
              <w:t>31</w:t>
            </w:r>
            <w:r w:rsidR="003D7DB5">
              <w:rPr>
                <w:rFonts w:ascii="Arial" w:hAnsi="Arial" w:cs="Arial"/>
              </w:rPr>
              <w:t>/05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194269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1F7D0A" w:rsidRPr="00837516" w14:paraId="47A944CD" w14:textId="77777777" w:rsidTr="00194269">
        <w:trPr>
          <w:trHeight w:val="2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1F7D0A" w:rsidRPr="004F4051" w:rsidRDefault="001F7D0A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185DEB5" w:rsidR="001F7D0A" w:rsidRPr="004F4051" w:rsidRDefault="005D023E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1F7D0A">
              <w:rPr>
                <w:rFonts w:ascii="Lato" w:hAnsi="Lato" w:cs="Arial"/>
                <w:b/>
                <w:bCs/>
              </w:rPr>
              <w:t>/05/2026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0461831" w:rsidR="001F7D0A" w:rsidRPr="00C329C4" w:rsidRDefault="00194269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94269">
              <w:rPr>
                <w:rFonts w:ascii="Lato" w:hAnsi="Lato"/>
                <w:sz w:val="24"/>
                <w:szCs w:val="24"/>
              </w:rPr>
              <w:t>18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194269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520ADEC" w:rsidR="001F7D0A" w:rsidRPr="00A916B6" w:rsidRDefault="00194269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Vòng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Chung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194269">
              <w:rPr>
                <w:rFonts w:ascii="Lato" w:hAnsi="Lato"/>
                <w:sz w:val="24"/>
                <w:szCs w:val="24"/>
              </w:rPr>
              <w:t xml:space="preserve">Tiếng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hát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khoa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74A2EED9" w:rsidR="001F7D0A" w:rsidRPr="00A916B6" w:rsidRDefault="00194269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9426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BA624F3" w:rsidR="001F7D0A" w:rsidRPr="003D7DB5" w:rsidRDefault="00194269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10 Thư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Tạ Quang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B55D4F" w:rsidRPr="00837516" w14:paraId="61C190F3" w14:textId="77777777" w:rsidTr="00194269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01C9E" w14:textId="77777777" w:rsidR="00B55D4F" w:rsidRPr="00387A8E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1FD6C4FF" w14:textId="011FC5A0" w:rsidR="00B55D4F" w:rsidRPr="003D7DB5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E2F" w14:textId="52DCDABF" w:rsidR="00B55D4F" w:rsidRPr="003D7DB5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phối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hợp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với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CLC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̉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chức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Lễ Khai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giảng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HUST-NATV K17.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58DB" w14:textId="77777777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3A3D9" w14:textId="24C28EF9" w:rsidR="00B55D4F" w:rsidRPr="003D7DB5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55D4F" w:rsidRPr="00D4174A" w14:paraId="1251BC2C" w14:textId="77777777" w:rsidTr="00194269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B55D4F" w:rsidRPr="004F4051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BD084E6" w:rsidR="00B55D4F" w:rsidRPr="004F4051" w:rsidRDefault="005D023E" w:rsidP="00B55D4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26</w:t>
            </w:r>
            <w:r w:rsidR="00B55D4F">
              <w:rPr>
                <w:rFonts w:ascii="Lato" w:hAnsi="Lato" w:cs="Arial"/>
                <w:b/>
                <w:bCs/>
              </w:rPr>
              <w:t>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1400ABB" w:rsidR="00B55D4F" w:rsidRPr="008A73FB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26CA1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C432059" w:rsidR="00B55D4F" w:rsidRPr="008A73FB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</w:t>
            </w:r>
            <w:r w:rsidRPr="00926CA1">
              <w:rPr>
                <w:rFonts w:ascii="Lato" w:hAnsi="Lato"/>
                <w:sz w:val="24"/>
                <w:szCs w:val="24"/>
              </w:rPr>
              <w:t xml:space="preserve">hai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khoá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bồi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dưỡng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29224357" w:rsidR="00B55D4F" w:rsidRPr="008A73FB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Văn phòng Công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B1ADFB6" w:rsidR="00B55D4F" w:rsidRPr="008A73FB" w:rsidRDefault="00926CA1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P.</w:t>
            </w:r>
            <w:r w:rsidRPr="00926CA1">
              <w:rPr>
                <w:rFonts w:ascii="Lato" w:hAnsi="Lato"/>
                <w:sz w:val="24"/>
                <w:szCs w:val="24"/>
              </w:rPr>
              <w:t xml:space="preserve">702 </w:t>
            </w:r>
            <w:r>
              <w:rPr>
                <w:rFonts w:ascii="Lato" w:hAnsi="Lato"/>
                <w:sz w:val="24"/>
                <w:szCs w:val="24"/>
              </w:rPr>
              <w:t>T</w:t>
            </w:r>
            <w:r w:rsidRPr="00926CA1">
              <w:rPr>
                <w:rFonts w:ascii="Lato" w:hAnsi="Lato"/>
                <w:sz w:val="24"/>
                <w:szCs w:val="24"/>
              </w:rPr>
              <w:t xml:space="preserve">hư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</w:t>
            </w:r>
            <w:r w:rsidRPr="00926CA1">
              <w:rPr>
                <w:rFonts w:ascii="Lato" w:hAnsi="Lato"/>
                <w:sz w:val="24"/>
                <w:szCs w:val="24"/>
              </w:rPr>
              <w:t xml:space="preserve">ạ Quang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</w:t>
            </w:r>
            <w:r w:rsidRPr="00926CA1">
              <w:rPr>
                <w:rFonts w:ascii="Lato" w:hAnsi="Lato"/>
                <w:sz w:val="24"/>
                <w:szCs w:val="24"/>
              </w:rPr>
              <w:t>ửu</w:t>
            </w:r>
            <w:proofErr w:type="spellEnd"/>
          </w:p>
        </w:tc>
      </w:tr>
      <w:tr w:rsidR="00926CA1" w:rsidRPr="005D023E" w14:paraId="7CEA7ED1" w14:textId="77777777" w:rsidTr="00194269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83902D6" w14:textId="77777777" w:rsidR="00926CA1" w:rsidRPr="008A73FB" w:rsidRDefault="00926CA1" w:rsidP="00926CA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2E8390" w14:textId="3AA87DFE" w:rsidR="00926CA1" w:rsidRPr="00926CA1" w:rsidRDefault="00926CA1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D023E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506A" w14:textId="77777777" w:rsidR="00926CA1" w:rsidRPr="005D023E" w:rsidRDefault="00926CA1" w:rsidP="00926CA1">
            <w:pPr>
              <w:pStyle w:val="iu"/>
              <w:numPr>
                <w:ilvl w:val="0"/>
                <w:numId w:val="0"/>
              </w:numPr>
              <w:tabs>
                <w:tab w:val="left" w:pos="0"/>
              </w:tabs>
              <w:spacing w:before="120" w:after="120"/>
              <w:ind w:left="-68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Chương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trình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Đàm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luận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“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Bách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khoa</w:t>
            </w:r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Talks: 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Từ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Book </w:t>
            </w:r>
            <w:proofErr w:type="spellStart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đến</w:t>
            </w:r>
            <w:proofErr w:type="spellEnd"/>
            <w:r w:rsidRPr="005D023E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Lab” Số 1 – 2026.</w:t>
            </w:r>
          </w:p>
          <w:p w14:paraId="397A1184" w14:textId="6086710F" w:rsidR="00926CA1" w:rsidRPr="00926CA1" w:rsidRDefault="00926CA1" w:rsidP="00926CA1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581" w14:textId="4077D5DD" w:rsidR="00926CA1" w:rsidRPr="00926CA1" w:rsidRDefault="00926CA1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D023E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viên, sinh viên Trường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–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, sinh viên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tâm. Trung tâm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và Tri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EBA374" w14:textId="69743061" w:rsidR="00926CA1" w:rsidRPr="00926CA1" w:rsidRDefault="00926CA1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D023E">
              <w:rPr>
                <w:rFonts w:ascii="Lato" w:hAnsi="Lato"/>
                <w:sz w:val="24"/>
                <w:szCs w:val="24"/>
              </w:rPr>
              <w:t>P.509 –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>.  </w:t>
            </w:r>
          </w:p>
        </w:tc>
      </w:tr>
      <w:tr w:rsidR="00194269" w:rsidRPr="009145DF" w14:paraId="38D08C89" w14:textId="77777777" w:rsidTr="00194269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194269" w:rsidRPr="0046251E" w:rsidRDefault="00194269" w:rsidP="00926CA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2256BE7" w:rsidR="00194269" w:rsidRPr="0046251E" w:rsidRDefault="00194269" w:rsidP="00926CA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27/05/2026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924E382" w:rsidR="00194269" w:rsidRPr="004458E8" w:rsidRDefault="00194269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26CA1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4520745" w:rsidR="00194269" w:rsidRPr="00046CBD" w:rsidRDefault="00194269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Euraxess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ASEAN và Horizon Europe.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D34D852" w:rsidR="00194269" w:rsidRPr="009145DF" w:rsidRDefault="00194269" w:rsidP="00926CA1">
            <w:pPr>
              <w:pStyle w:val="NormalWeb"/>
              <w:jc w:val="both"/>
              <w:rPr>
                <w:rFonts w:ascii="Lato" w:hAnsi="Lato"/>
              </w:rPr>
            </w:pPr>
            <w:r w:rsidRPr="00926CA1">
              <w:rPr>
                <w:rFonts w:ascii="Lato" w:hAnsi="Lato"/>
              </w:rPr>
              <w:t xml:space="preserve">Theo </w:t>
            </w:r>
            <w:proofErr w:type="spellStart"/>
            <w:r w:rsidRPr="00926CA1">
              <w:rPr>
                <w:rFonts w:ascii="Lato" w:hAnsi="Lato"/>
              </w:rPr>
              <w:t>thư</w:t>
            </w:r>
            <w:proofErr w:type="spellEnd"/>
            <w:r w:rsidRPr="00926CA1">
              <w:rPr>
                <w:rFonts w:ascii="Lato" w:hAnsi="Lato"/>
              </w:rPr>
              <w:t xml:space="preserve"> </w:t>
            </w:r>
            <w:proofErr w:type="spellStart"/>
            <w:r w:rsidRPr="00926CA1">
              <w:rPr>
                <w:rFonts w:ascii="Lato" w:hAnsi="Lato"/>
              </w:rPr>
              <w:t>mời</w:t>
            </w:r>
            <w:proofErr w:type="spellEnd"/>
            <w:r>
              <w:rPr>
                <w:rFonts w:ascii="Lato" w:hAnsi="Lato"/>
              </w:rPr>
              <w:t xml:space="preserve">. Ban HTĐN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07BE928D" w:rsidR="00194269" w:rsidRPr="009145DF" w:rsidRDefault="00194269" w:rsidP="00926CA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194269" w:rsidRPr="009145DF" w14:paraId="41DF0F96" w14:textId="77777777" w:rsidTr="00194269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2229F8" w14:textId="77777777" w:rsidR="00194269" w:rsidRPr="009145DF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B0D561" w14:textId="758D2AF2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94269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41" w14:textId="5C72BC2A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94269">
              <w:rPr>
                <w:rFonts w:ascii="Lato" w:hAnsi="Lato"/>
                <w:sz w:val="24"/>
                <w:szCs w:val="24"/>
              </w:rPr>
              <w:t xml:space="preserve">Giao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và học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: “Công nghệ và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Thử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nếm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rượu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vang Argentina”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E10" w14:textId="671F7D58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94269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viên, sinh viên Trường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và KHSS, và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, sinh viên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tâm.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BBB59" w14:textId="652E5899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sinh viên –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194269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194269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</w:p>
        </w:tc>
      </w:tr>
      <w:tr w:rsidR="00194269" w:rsidRPr="009145DF" w14:paraId="1FF898A9" w14:textId="77777777" w:rsidTr="00194269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F03717" w14:textId="77777777" w:rsidR="00194269" w:rsidRPr="009145DF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E5AAE" w14:textId="56EA15CF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949" w14:textId="6D538C79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Viện Công nghệ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Áo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894" w14:textId="3940FBD6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8E2F" w14:textId="0D0A2094" w:rsidR="00194269" w:rsidRPr="001F7D0A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194269" w:rsidRPr="00582326" w14:paraId="31CFD65C" w14:textId="77777777" w:rsidTr="00194269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194269" w:rsidRPr="005C65A8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B722227" w:rsidR="00194269" w:rsidRPr="005C65A8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28/05/2026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0504D36" w:rsidR="00194269" w:rsidRPr="008C3256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D023E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78F9A738" w:rsidR="00194269" w:rsidRPr="00DD66FB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D023E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5D023E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5D023E">
              <w:rPr>
                <w:rFonts w:ascii="Lato" w:hAnsi="Lato"/>
                <w:sz w:val="24"/>
                <w:szCs w:val="24"/>
              </w:rPr>
              <w:t xml:space="preserve"> Hoàng Quang Huy.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dạng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ngôn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ký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hiệu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rời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rạc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Việt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dựa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sâu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đa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góc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nhìn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(Multi-View Deep Learning Models for Isolated Vietnamese Sign Language Recognition).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lastRenderedPageBreak/>
              <w:t>tử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5D023E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5D023E">
              <w:rPr>
                <w:rFonts w:ascii="Lato" w:hAnsi="Lato"/>
                <w:sz w:val="24"/>
                <w:szCs w:val="24"/>
              </w:rPr>
              <w:t xml:space="preserve"> số: 9520203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3AEEF7B" w:rsidR="00194269" w:rsidRPr="008C3256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FAF2904" w:rsidR="00194269" w:rsidRPr="008C3256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D023E"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194269" w:rsidRPr="004D1764" w14:paraId="6D07EBD1" w14:textId="77777777" w:rsidTr="00194269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194269" w:rsidRPr="009F25CD" w:rsidRDefault="00194269" w:rsidP="0019426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903B7F" w14:textId="1E84D019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9135F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F41" w14:textId="2008465F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9135F">
              <w:rPr>
                <w:rFonts w:ascii="Lato" w:hAnsi="Lato"/>
                <w:sz w:val="24"/>
                <w:szCs w:val="24"/>
              </w:rPr>
              <w:t xml:space="preserve">BGĐ (PGS. 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29135F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29135F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Tọa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đàm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đổi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thúc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đẩy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đổi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tạo và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thương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mại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sản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phẩm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nữ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B77" w14:textId="15D0748E" w:rsidR="00194269" w:rsidRPr="00707200" w:rsidRDefault="00194269" w:rsidP="00194269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ĐH,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Khoa/Viện, Thành viên Chi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Nữ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ĐHBKHN; Các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. Ban KHCN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Nữ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, Các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E2FAD" w14:textId="13EE5FD4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sinh viên –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29135F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29135F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</w:p>
        </w:tc>
      </w:tr>
      <w:tr w:rsidR="00194269" w:rsidRPr="004D1764" w14:paraId="451D36E1" w14:textId="77777777" w:rsidTr="00194269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FC1E15" w14:textId="77777777" w:rsidR="00194269" w:rsidRPr="009F25CD" w:rsidRDefault="00194269" w:rsidP="0019426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AFB32" w14:textId="7459FFC9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8D6" w14:textId="3BB6C478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lưới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AUN/SEED-Net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quả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lưới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IV (2018-2023).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41" w14:textId="6D9C1292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ABBA3" w14:textId="17816939" w:rsidR="00194269" w:rsidRPr="00707200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194269" w:rsidRPr="00896F97" w14:paraId="47941A9C" w14:textId="77777777" w:rsidTr="00194269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194269" w:rsidRPr="0046251E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F297D63" w:rsidR="00194269" w:rsidRPr="00421102" w:rsidRDefault="00194269" w:rsidP="001942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29/05/2026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5E38441" w:rsidR="00194269" w:rsidRPr="002B1938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26CA1">
              <w:rPr>
                <w:rFonts w:ascii="Lato" w:hAnsi="Lato"/>
                <w:sz w:val="24"/>
                <w:szCs w:val="24"/>
                <w:lang w:val="vi-VN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4848214" w:rsidR="00194269" w:rsidRPr="00A25EDE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lưới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AUN/SEED-Net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quả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lưới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26CA1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926CA1">
              <w:rPr>
                <w:rFonts w:ascii="Lato" w:hAnsi="Lato"/>
                <w:sz w:val="24"/>
                <w:szCs w:val="24"/>
              </w:rPr>
              <w:t xml:space="preserve"> IV (2018-2023).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5107C7D" w:rsidR="00194269" w:rsidRPr="009145DF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  <w:r w:rsidRPr="00926CA1">
              <w:rPr>
                <w:rFonts w:ascii="Lato" w:hAnsi="Lato"/>
              </w:rPr>
              <w:t xml:space="preserve">Theo </w:t>
            </w:r>
            <w:proofErr w:type="spellStart"/>
            <w:r w:rsidRPr="00926CA1">
              <w:rPr>
                <w:rFonts w:ascii="Lato" w:hAnsi="Lato"/>
              </w:rPr>
              <w:t>thư</w:t>
            </w:r>
            <w:proofErr w:type="spellEnd"/>
            <w:r w:rsidRPr="00926CA1">
              <w:rPr>
                <w:rFonts w:ascii="Lato" w:hAnsi="Lato"/>
              </w:rPr>
              <w:t xml:space="preserve"> </w:t>
            </w:r>
            <w:proofErr w:type="spellStart"/>
            <w:r w:rsidRPr="00926CA1">
              <w:rPr>
                <w:rFonts w:ascii="Lato" w:hAnsi="Lato"/>
              </w:rPr>
              <w:t>mời</w:t>
            </w:r>
            <w:proofErr w:type="spellEnd"/>
            <w:r w:rsidRPr="00926CA1">
              <w:rPr>
                <w:rFonts w:ascii="Lato" w:hAnsi="Lato"/>
              </w:rPr>
              <w:t xml:space="preserve">. Ban HTĐN </w:t>
            </w:r>
            <w:proofErr w:type="spellStart"/>
            <w:r w:rsidRPr="00926CA1">
              <w:rPr>
                <w:rFonts w:ascii="Lato" w:hAnsi="Lato"/>
              </w:rPr>
              <w:t>chuẩn</w:t>
            </w:r>
            <w:proofErr w:type="spellEnd"/>
            <w:r w:rsidRPr="00926CA1">
              <w:rPr>
                <w:rFonts w:ascii="Lato" w:hAnsi="Lato"/>
              </w:rPr>
              <w:t xml:space="preserve"> </w:t>
            </w:r>
            <w:proofErr w:type="spellStart"/>
            <w:r w:rsidRPr="00926CA1">
              <w:rPr>
                <w:rFonts w:ascii="Lato" w:hAnsi="Lato"/>
              </w:rPr>
              <w:t>bị</w:t>
            </w:r>
            <w:proofErr w:type="spellEnd"/>
            <w:r w:rsidRPr="00926CA1">
              <w:rPr>
                <w:rFonts w:ascii="Lato" w:hAnsi="Lato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434A73F3" w:rsidR="00194269" w:rsidRPr="002B1938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26CA1">
              <w:rPr>
                <w:rFonts w:ascii="Lato" w:hAnsi="Lato"/>
                <w:sz w:val="24"/>
                <w:szCs w:val="24"/>
                <w:lang w:val="vi-VN"/>
              </w:rPr>
              <w:t>C1-213</w:t>
            </w:r>
          </w:p>
        </w:tc>
      </w:tr>
      <w:tr w:rsidR="00194269" w:rsidRPr="008F1711" w14:paraId="5183A009" w14:textId="77777777" w:rsidTr="00194269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194269" w:rsidRPr="00CE4198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EC2E4A" w14:textId="211C442C" w:rsidR="00194269" w:rsidRPr="004458E8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25F" w14:textId="3CD060BF" w:rsidR="00194269" w:rsidRPr="00D21409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929" w14:textId="45508378" w:rsidR="00194269" w:rsidRPr="008F1711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6BAAC9" w14:textId="30FF1835" w:rsidR="00194269" w:rsidRPr="008F1711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94269" w:rsidRPr="008F1711" w14:paraId="7F0542F6" w14:textId="77777777" w:rsidTr="00194269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C880FAC" w14:textId="77777777" w:rsidR="00194269" w:rsidRPr="00CE4198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E254F" w14:textId="30FE7E42" w:rsidR="00194269" w:rsidRPr="004458E8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9C9" w14:textId="585E3405" w:rsidR="00194269" w:rsidRPr="00D21409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5CC" w14:textId="6BF23222" w:rsidR="00194269" w:rsidRPr="008F1711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40A4F6" w14:textId="284E213F" w:rsidR="00194269" w:rsidRPr="008F1711" w:rsidRDefault="00194269" w:rsidP="0019426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194269" w:rsidRPr="000821D2" w14:paraId="24958840" w14:textId="77777777" w:rsidTr="0019426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194269" w:rsidRPr="0046251E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DA42131" w:rsidR="00194269" w:rsidRPr="0046251E" w:rsidRDefault="00194269" w:rsidP="001942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30/05/2026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5C873FDC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56E9A5B7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57B85D8C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3D5096DC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194269" w:rsidRPr="000821D2" w14:paraId="1CA03498" w14:textId="77777777" w:rsidTr="00194269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E0BC56" w14:textId="77777777" w:rsidR="00194269" w:rsidRPr="0046251E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A60DBA" w14:textId="48DA5EB5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448" w14:textId="309B1751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D496" w14:textId="4B5FADCB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E3DA8" w14:textId="4BA9C7B8" w:rsidR="00194269" w:rsidRPr="000821D2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194269" w:rsidRPr="0047186B" w14:paraId="416DA398" w14:textId="77777777" w:rsidTr="0019426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194269" w:rsidRPr="0010244E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63150670" w:rsidR="00194269" w:rsidRPr="00644D0A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194269" w:rsidRPr="0047186B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6D1A0DC" w:rsidR="00194269" w:rsidRPr="0047186B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C702F40" w:rsidR="00194269" w:rsidRPr="0047186B" w:rsidRDefault="00194269" w:rsidP="00194269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194269" w:rsidRPr="005471AD" w14:paraId="04461EFB" w14:textId="77777777" w:rsidTr="00194269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194269" w:rsidRPr="0046251E" w:rsidRDefault="00194269" w:rsidP="0019426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A26E168" w:rsidR="00194269" w:rsidRPr="0046251E" w:rsidRDefault="00194269" w:rsidP="0019426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31/05/2026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2603D3E1" w:rsidR="00194269" w:rsidRPr="00095080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5080">
              <w:rPr>
                <w:rFonts w:ascii="Lato" w:hAnsi="Lato"/>
                <w:sz w:val="24"/>
                <w:szCs w:val="24"/>
              </w:rPr>
              <w:t>0</w:t>
            </w:r>
            <w:r w:rsidRPr="00095080">
              <w:rPr>
                <w:rFonts w:ascii="Lato" w:hAnsi="Lato"/>
                <w:sz w:val="24"/>
                <w:szCs w:val="24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865FE8E" w:rsidR="00194269" w:rsidRPr="00095080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080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”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cuộc</w:t>
            </w:r>
            <w:proofErr w:type="spellEnd"/>
            <w:proofErr w:type="gram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Flashmobs và team building</w:t>
            </w:r>
            <w:r w:rsidRPr="00095080">
              <w:rPr>
                <w:rFonts w:ascii="Lato" w:hAnsi="Lato"/>
                <w:sz w:val="24"/>
                <w:szCs w:val="24"/>
              </w:rPr>
              <w:t>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4224B6BE" w:rsidR="00194269" w:rsidRPr="00095080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5080">
              <w:rPr>
                <w:rFonts w:ascii="Lato" w:hAnsi="Lato"/>
                <w:sz w:val="24"/>
                <w:szCs w:val="24"/>
              </w:rPr>
              <w:t xml:space="preserve">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thanh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niên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học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7CB58B44" w:rsidR="00194269" w:rsidRPr="00095080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sân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ngã 5</w:t>
            </w:r>
          </w:p>
        </w:tc>
      </w:tr>
      <w:tr w:rsidR="00194269" w:rsidRPr="00F4122A" w14:paraId="12D7FB73" w14:textId="77777777" w:rsidTr="00194269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194269" w:rsidRPr="00F4122A" w:rsidRDefault="00194269" w:rsidP="0019426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5443F482" w:rsidR="00194269" w:rsidRPr="00540C38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5080">
              <w:rPr>
                <w:rFonts w:ascii="Lato" w:hAnsi="Lato"/>
                <w:sz w:val="24"/>
                <w:szCs w:val="24"/>
              </w:rPr>
              <w:t>18h</w:t>
            </w:r>
            <w:r w:rsidRPr="00095080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9258A8B" w:rsidR="00194269" w:rsidRPr="00540C38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Gala</w:t>
            </w:r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32E12987" w:rsidR="00194269" w:rsidRPr="00540C38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95080">
              <w:rPr>
                <w:rFonts w:ascii="Lato" w:hAnsi="Lato"/>
                <w:sz w:val="24"/>
                <w:szCs w:val="24"/>
              </w:rPr>
              <w:t xml:space="preserve">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thanh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niên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9508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95080">
              <w:rPr>
                <w:rFonts w:ascii="Lato" w:hAnsi="Lato"/>
                <w:sz w:val="24"/>
                <w:szCs w:val="24"/>
              </w:rPr>
              <w:t xml:space="preserve"> học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2AA4338" w:rsidR="00194269" w:rsidRPr="00540C38" w:rsidRDefault="00095080" w:rsidP="0009508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Tâng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10 Thư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20"/>
  </w:num>
  <w:num w:numId="2" w16cid:durableId="1114668827">
    <w:abstractNumId w:val="2"/>
  </w:num>
  <w:num w:numId="3" w16cid:durableId="1160466395">
    <w:abstractNumId w:val="27"/>
  </w:num>
  <w:num w:numId="4" w16cid:durableId="718434651">
    <w:abstractNumId w:val="17"/>
  </w:num>
  <w:num w:numId="5" w16cid:durableId="2059746606">
    <w:abstractNumId w:val="4"/>
  </w:num>
  <w:num w:numId="6" w16cid:durableId="1174422596">
    <w:abstractNumId w:val="16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8"/>
  </w:num>
  <w:num w:numId="13" w16cid:durableId="986591382">
    <w:abstractNumId w:val="21"/>
  </w:num>
  <w:num w:numId="14" w16cid:durableId="517428110">
    <w:abstractNumId w:val="21"/>
  </w:num>
  <w:num w:numId="15" w16cid:durableId="557521732">
    <w:abstractNumId w:val="24"/>
  </w:num>
  <w:num w:numId="16" w16cid:durableId="239363605">
    <w:abstractNumId w:val="9"/>
  </w:num>
  <w:num w:numId="17" w16cid:durableId="471212044">
    <w:abstractNumId w:val="18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9"/>
  </w:num>
  <w:num w:numId="23" w16cid:durableId="36316603">
    <w:abstractNumId w:val="22"/>
  </w:num>
  <w:num w:numId="24" w16cid:durableId="828789381">
    <w:abstractNumId w:val="23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6"/>
  </w:num>
  <w:num w:numId="28" w16cid:durableId="692682147">
    <w:abstractNumId w:val="22"/>
  </w:num>
  <w:num w:numId="29" w16cid:durableId="858813921">
    <w:abstractNumId w:val="25"/>
  </w:num>
  <w:num w:numId="30" w16cid:durableId="280769238">
    <w:abstractNumId w:val="15"/>
  </w:num>
  <w:num w:numId="31" w16cid:durableId="2065519063">
    <w:abstractNumId w:val="30"/>
  </w:num>
  <w:num w:numId="32" w16cid:durableId="1515224402">
    <w:abstractNumId w:val="15"/>
  </w:num>
  <w:num w:numId="33" w16cid:durableId="125243883">
    <w:abstractNumId w:val="14"/>
  </w:num>
  <w:num w:numId="34" w16cid:durableId="605886421">
    <w:abstractNumId w:val="19"/>
  </w:num>
  <w:num w:numId="35" w16cid:durableId="206336537">
    <w:abstractNumId w:val="22"/>
  </w:num>
  <w:num w:numId="36" w16cid:durableId="1244414432">
    <w:abstractNumId w:val="25"/>
  </w:num>
  <w:num w:numId="37" w16cid:durableId="1298531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080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590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269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153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13B5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35F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80A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6C12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3E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3CA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388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1FB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6CA1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588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CC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02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5F9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192</cp:revision>
  <cp:lastPrinted>2022-11-29T07:38:00Z</cp:lastPrinted>
  <dcterms:created xsi:type="dcterms:W3CDTF">2022-08-28T23:37:00Z</dcterms:created>
  <dcterms:modified xsi:type="dcterms:W3CDTF">2026-05-27T04:58:00Z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