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07A73" w14:textId="77777777" w:rsidR="006F20B5" w:rsidRPr="006F20B5" w:rsidRDefault="006F20B5" w:rsidP="006F20B5">
      <w:pPr>
        <w:spacing w:after="150" w:line="336" w:lineRule="atLeast"/>
        <w:outlineLvl w:val="0"/>
        <w:rPr>
          <w:rFonts w:ascii="Helvetica" w:eastAsia="Times New Roman" w:hAnsi="Helvetica" w:cs="Helvetica"/>
          <w:b/>
          <w:bCs/>
          <w:color w:val="333333"/>
          <w:kern w:val="36"/>
          <w:sz w:val="38"/>
          <w:szCs w:val="38"/>
        </w:rPr>
      </w:pPr>
      <w:r w:rsidRPr="006F20B5">
        <w:rPr>
          <w:rFonts w:ascii="Helvetica" w:eastAsia="Times New Roman" w:hAnsi="Helvetica" w:cs="Helvetica"/>
          <w:b/>
          <w:bCs/>
          <w:color w:val="333333"/>
          <w:kern w:val="36"/>
          <w:sz w:val="38"/>
          <w:szCs w:val="38"/>
        </w:rPr>
        <w:t>CTĐT Tài năng Toán Tin cho các khóa từ K62</w:t>
      </w:r>
    </w:p>
    <w:p w14:paraId="27B655EF" w14:textId="77777777" w:rsidR="006F20B5" w:rsidRPr="006F20B5" w:rsidRDefault="006F20B5" w:rsidP="006F20B5">
      <w:pPr>
        <w:spacing w:after="150" w:line="240" w:lineRule="auto"/>
        <w:outlineLvl w:val="0"/>
        <w:rPr>
          <w:rFonts w:ascii="inherit" w:eastAsia="Times New Roman" w:hAnsi="inherit" w:cs="Helvetica"/>
          <w:b/>
          <w:bCs/>
          <w:color w:val="333333"/>
          <w:kern w:val="36"/>
          <w:sz w:val="48"/>
          <w:szCs w:val="48"/>
        </w:rPr>
      </w:pPr>
      <w:bookmarkStart w:id="0" w:name="_Toc354865420"/>
      <w:bookmarkEnd w:id="0"/>
      <w:r w:rsidRPr="006F20B5">
        <w:rPr>
          <w:rFonts w:ascii="inherit" w:eastAsia="Times New Roman" w:hAnsi="inherit" w:cs="Helvetica"/>
          <w:b/>
          <w:bCs/>
          <w:color w:val="333333"/>
          <w:kern w:val="36"/>
          <w:sz w:val="48"/>
          <w:szCs w:val="48"/>
        </w:rPr>
        <w:t>1       Nội dung chương trình</w:t>
      </w:r>
    </w:p>
    <w:p w14:paraId="190B8898" w14:textId="77777777" w:rsidR="006F20B5" w:rsidRPr="006F20B5" w:rsidRDefault="006F20B5" w:rsidP="006F20B5">
      <w:pPr>
        <w:spacing w:after="150" w:line="240" w:lineRule="auto"/>
        <w:outlineLvl w:val="1"/>
        <w:rPr>
          <w:rFonts w:ascii="inherit" w:eastAsia="Times New Roman" w:hAnsi="inherit" w:cs="Helvetica"/>
          <w:color w:val="333333"/>
          <w:sz w:val="36"/>
          <w:szCs w:val="36"/>
        </w:rPr>
      </w:pPr>
      <w:bookmarkStart w:id="1" w:name="_Toc354865421"/>
      <w:bookmarkEnd w:id="1"/>
      <w:r w:rsidRPr="006F20B5">
        <w:rPr>
          <w:rFonts w:ascii="inherit" w:eastAsia="Times New Roman" w:hAnsi="inherit" w:cs="Helvetica"/>
          <w:color w:val="333333"/>
          <w:sz w:val="36"/>
          <w:szCs w:val="36"/>
        </w:rPr>
        <w:t>1.1     Cấu trúc chương trình đào tạo</w:t>
      </w:r>
    </w:p>
    <w:p w14:paraId="6A83EFBB" w14:textId="77777777" w:rsidR="006F20B5" w:rsidRPr="006F20B5" w:rsidRDefault="006F20B5" w:rsidP="006F20B5">
      <w:pPr>
        <w:spacing w:after="150" w:line="240" w:lineRule="auto"/>
        <w:outlineLvl w:val="2"/>
        <w:rPr>
          <w:rFonts w:ascii="inherit" w:eastAsia="Times New Roman" w:hAnsi="inherit" w:cs="Helvetica"/>
          <w:color w:val="333333"/>
          <w:sz w:val="36"/>
          <w:szCs w:val="36"/>
        </w:rPr>
      </w:pPr>
      <w:bookmarkStart w:id="2" w:name="_Toc354865422"/>
      <w:bookmarkEnd w:id="2"/>
      <w:r w:rsidRPr="006F20B5">
        <w:rPr>
          <w:rFonts w:ascii="inherit" w:eastAsia="Times New Roman" w:hAnsi="inherit" w:cs="Helvetica"/>
          <w:color w:val="333333"/>
          <w:sz w:val="36"/>
          <w:szCs w:val="36"/>
        </w:rPr>
        <w:t>1.1.1      Cấu trúc chương trình toàn khóa</w:t>
      </w:r>
    </w:p>
    <w:tbl>
      <w:tblPr>
        <w:tblW w:w="97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0"/>
        <w:gridCol w:w="3210"/>
        <w:gridCol w:w="2070"/>
        <w:gridCol w:w="3900"/>
      </w:tblGrid>
      <w:tr w:rsidR="006F20B5" w:rsidRPr="006F20B5" w14:paraId="01796682" w14:textId="77777777" w:rsidTr="006F20B5">
        <w:tc>
          <w:tcPr>
            <w:tcW w:w="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90C1D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TT</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68ED9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PHẦN CHƯƠNG TRÌNH</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703C5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KHỐI LƯỢNG</w:t>
            </w:r>
          </w:p>
          <w:p w14:paraId="06C8623A" w14:textId="77777777" w:rsidR="006F20B5" w:rsidRPr="006F20B5" w:rsidRDefault="006F20B5" w:rsidP="006F20B5">
            <w:pPr>
              <w:spacing w:before="225"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(Tín chỉ, TC)</w:t>
            </w:r>
          </w:p>
        </w:tc>
        <w:tc>
          <w:tcPr>
            <w:tcW w:w="3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6D058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GHI CHÚ</w:t>
            </w:r>
          </w:p>
        </w:tc>
      </w:tr>
      <w:tr w:rsidR="006F20B5" w:rsidRPr="006F20B5" w14:paraId="39C7F089" w14:textId="77777777" w:rsidTr="006F20B5">
        <w:tc>
          <w:tcPr>
            <w:tcW w:w="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5E3CA1"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48B73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Giáo dục đại cương</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A8BBD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52</w:t>
            </w:r>
          </w:p>
        </w:tc>
        <w:tc>
          <w:tcPr>
            <w:tcW w:w="3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39F710" w14:textId="77777777" w:rsidR="006F20B5" w:rsidRPr="006F20B5" w:rsidRDefault="006F20B5" w:rsidP="006F20B5">
            <w:pPr>
              <w:spacing w:after="0" w:line="240" w:lineRule="auto"/>
              <w:rPr>
                <w:rFonts w:ascii="Times New Roman" w:eastAsia="Times New Roman" w:hAnsi="Times New Roman" w:cs="Times New Roman"/>
                <w:sz w:val="24"/>
                <w:szCs w:val="24"/>
              </w:rPr>
            </w:pPr>
          </w:p>
        </w:tc>
      </w:tr>
      <w:tr w:rsidR="006F20B5" w:rsidRPr="006F20B5" w14:paraId="4E293D1C" w14:textId="77777777" w:rsidTr="006F20B5">
        <w:tc>
          <w:tcPr>
            <w:tcW w:w="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639BC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1.1</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5CCDC1"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Toán và khoa học cơ bản</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4E4D7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36</w:t>
            </w:r>
          </w:p>
        </w:tc>
        <w:tc>
          <w:tcPr>
            <w:tcW w:w="3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FF8F4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26 TC chung khối ngành kỹ thuật và 10TC  bổ sung.</w:t>
            </w:r>
          </w:p>
        </w:tc>
      </w:tr>
      <w:tr w:rsidR="006F20B5" w:rsidRPr="006F20B5" w14:paraId="65BE6EA8" w14:textId="77777777" w:rsidTr="006F20B5">
        <w:tc>
          <w:tcPr>
            <w:tcW w:w="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1A4798"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1.2</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3965B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Lý luận chính trị</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FEF81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10</w:t>
            </w:r>
          </w:p>
        </w:tc>
        <w:tc>
          <w:tcPr>
            <w:tcW w:w="390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814EF1"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Theo chương trình quy định chung của Bộ Giáo dục và Đào tạo. GDTC và GDQP-AN không tính vào tổng số tín chỉ toàn khóa</w:t>
            </w:r>
          </w:p>
        </w:tc>
      </w:tr>
      <w:tr w:rsidR="006F20B5" w:rsidRPr="006F20B5" w14:paraId="6553EC69" w14:textId="77777777" w:rsidTr="006F20B5">
        <w:tc>
          <w:tcPr>
            <w:tcW w:w="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A80DA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1.3</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20ABB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Giáo dục thể chất</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68627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969161" w14:textId="77777777" w:rsidR="006F20B5" w:rsidRPr="006F20B5" w:rsidRDefault="006F20B5" w:rsidP="006F20B5">
            <w:pPr>
              <w:spacing w:after="0" w:line="240" w:lineRule="auto"/>
              <w:rPr>
                <w:rFonts w:ascii="Times New Roman" w:eastAsia="Times New Roman" w:hAnsi="Times New Roman" w:cs="Times New Roman"/>
                <w:sz w:val="24"/>
                <w:szCs w:val="24"/>
              </w:rPr>
            </w:pPr>
          </w:p>
        </w:tc>
      </w:tr>
      <w:tr w:rsidR="006F20B5" w:rsidRPr="006F20B5" w14:paraId="3FF54E4E" w14:textId="77777777" w:rsidTr="006F20B5">
        <w:tc>
          <w:tcPr>
            <w:tcW w:w="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A15E7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1.4</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B323A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Giáo dục quốc phòng-an ninh</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6A83C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(10 TC hay 165 tiết)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4E03D2" w14:textId="77777777" w:rsidR="006F20B5" w:rsidRPr="006F20B5" w:rsidRDefault="006F20B5" w:rsidP="006F20B5">
            <w:pPr>
              <w:spacing w:after="0" w:line="240" w:lineRule="auto"/>
              <w:rPr>
                <w:rFonts w:ascii="Times New Roman" w:eastAsia="Times New Roman" w:hAnsi="Times New Roman" w:cs="Times New Roman"/>
                <w:sz w:val="24"/>
                <w:szCs w:val="24"/>
              </w:rPr>
            </w:pPr>
          </w:p>
        </w:tc>
      </w:tr>
      <w:tr w:rsidR="006F20B5" w:rsidRPr="006F20B5" w14:paraId="632EF40C" w14:textId="77777777" w:rsidTr="006F20B5">
        <w:tc>
          <w:tcPr>
            <w:tcW w:w="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C9D6F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1.5</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485FE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Tiếng Anh (TOEIC I và TOEIC II)</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94E8A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6</w:t>
            </w:r>
          </w:p>
        </w:tc>
        <w:tc>
          <w:tcPr>
            <w:tcW w:w="3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AE3B8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Học theo lớp phân loại trình độ</w:t>
            </w:r>
          </w:p>
        </w:tc>
      </w:tr>
      <w:tr w:rsidR="006F20B5" w:rsidRPr="006F20B5" w14:paraId="3BDF442C" w14:textId="77777777" w:rsidTr="006F20B5">
        <w:tc>
          <w:tcPr>
            <w:tcW w:w="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55652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2</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1729A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Giáo dục chuyên nghiệp</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55E8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79</w:t>
            </w:r>
          </w:p>
        </w:tc>
        <w:tc>
          <w:tcPr>
            <w:tcW w:w="3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294F98" w14:textId="77777777" w:rsidR="006F20B5" w:rsidRPr="006F20B5" w:rsidRDefault="006F20B5" w:rsidP="006F20B5">
            <w:pPr>
              <w:spacing w:after="0" w:line="240" w:lineRule="auto"/>
              <w:rPr>
                <w:rFonts w:ascii="Times New Roman" w:eastAsia="Times New Roman" w:hAnsi="Times New Roman" w:cs="Times New Roman"/>
                <w:sz w:val="24"/>
                <w:szCs w:val="24"/>
              </w:rPr>
            </w:pPr>
          </w:p>
        </w:tc>
      </w:tr>
      <w:tr w:rsidR="006F20B5" w:rsidRPr="006F20B5" w14:paraId="37A0CC9E" w14:textId="77777777" w:rsidTr="006F20B5">
        <w:tc>
          <w:tcPr>
            <w:tcW w:w="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47308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2.1</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1DEED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Cơ sở và cốt lõi của ngành</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602CF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53</w:t>
            </w:r>
          </w:p>
        </w:tc>
        <w:tc>
          <w:tcPr>
            <w:tcW w:w="3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AA7D9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Trong đó có 2 đồ án (3TCx2=6TC)</w:t>
            </w:r>
          </w:p>
        </w:tc>
      </w:tr>
      <w:tr w:rsidR="006F20B5" w:rsidRPr="006F20B5" w14:paraId="5E78F99C" w14:textId="77777777" w:rsidTr="006F20B5">
        <w:tc>
          <w:tcPr>
            <w:tcW w:w="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D69D2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2.2</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58574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Tự chọn theo định hướng</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1A3FA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6</w:t>
            </w:r>
          </w:p>
        </w:tc>
        <w:tc>
          <w:tcPr>
            <w:tcW w:w="3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07B35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Trong đó có 2 môn tự chọn (3TCx2=6TC)</w:t>
            </w:r>
          </w:p>
        </w:tc>
      </w:tr>
      <w:tr w:rsidR="006F20B5" w:rsidRPr="006F20B5" w14:paraId="2BAB8EF4" w14:textId="77777777" w:rsidTr="006F20B5">
        <w:tc>
          <w:tcPr>
            <w:tcW w:w="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0CB50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2.3</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8ABCB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Tự chọn tự do</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75ADA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6</w:t>
            </w:r>
          </w:p>
        </w:tc>
        <w:tc>
          <w:tcPr>
            <w:tcW w:w="3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93302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Chọn 9TC trong danh mục các môn tự chọn tự do trong chương trình này.</w:t>
            </w:r>
          </w:p>
        </w:tc>
      </w:tr>
      <w:tr w:rsidR="006F20B5" w:rsidRPr="006F20B5" w14:paraId="3A3654B6" w14:textId="77777777" w:rsidTr="006F20B5">
        <w:tc>
          <w:tcPr>
            <w:tcW w:w="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97FC5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2.4</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B92778"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Thực tập kỹ thuật</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2BFC8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w:t>
            </w:r>
          </w:p>
        </w:tc>
        <w:tc>
          <w:tcPr>
            <w:tcW w:w="3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83FAB9" w14:textId="77777777" w:rsidR="006F20B5" w:rsidRPr="006F20B5" w:rsidRDefault="006F20B5" w:rsidP="006F20B5">
            <w:pPr>
              <w:spacing w:after="0" w:line="240" w:lineRule="auto"/>
              <w:rPr>
                <w:rFonts w:ascii="Times New Roman" w:eastAsia="Times New Roman" w:hAnsi="Times New Roman" w:cs="Times New Roman"/>
                <w:sz w:val="24"/>
                <w:szCs w:val="24"/>
              </w:rPr>
            </w:pPr>
          </w:p>
        </w:tc>
      </w:tr>
      <w:tr w:rsidR="006F20B5" w:rsidRPr="006F20B5" w14:paraId="47051741" w14:textId="77777777" w:rsidTr="006F20B5">
        <w:tc>
          <w:tcPr>
            <w:tcW w:w="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5CAB3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2.6</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219321"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Tự chọn bắt buộc</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1648A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6</w:t>
            </w:r>
          </w:p>
        </w:tc>
        <w:tc>
          <w:tcPr>
            <w:tcW w:w="3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ED3B3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Chọn 6TC trong danh sách các môn tự chọn bắt buộc trong chương trình này</w:t>
            </w:r>
          </w:p>
        </w:tc>
      </w:tr>
      <w:tr w:rsidR="006F20B5" w:rsidRPr="006F20B5" w14:paraId="7954DBC0" w14:textId="77777777" w:rsidTr="006F20B5">
        <w:tc>
          <w:tcPr>
            <w:tcW w:w="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59EF88"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2.7</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4702D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Đồ án tốt nghiệp cử nhân</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456C38"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6</w:t>
            </w:r>
          </w:p>
        </w:tc>
        <w:tc>
          <w:tcPr>
            <w:tcW w:w="3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55601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Gồm 6TC đồ án TN</w:t>
            </w:r>
          </w:p>
        </w:tc>
      </w:tr>
      <w:tr w:rsidR="006F20B5" w:rsidRPr="006F20B5" w14:paraId="5FF4415C" w14:textId="77777777" w:rsidTr="006F20B5">
        <w:tc>
          <w:tcPr>
            <w:tcW w:w="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7F3CD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4D500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Tổng khối lượng chương trình</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04138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131</w:t>
            </w:r>
          </w:p>
        </w:tc>
        <w:tc>
          <w:tcPr>
            <w:tcW w:w="39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6E0CF6" w14:textId="77777777" w:rsidR="006F20B5" w:rsidRPr="006F20B5" w:rsidRDefault="006F20B5" w:rsidP="006F20B5">
            <w:pPr>
              <w:spacing w:after="0" w:line="240" w:lineRule="auto"/>
              <w:rPr>
                <w:rFonts w:ascii="Times New Roman" w:eastAsia="Times New Roman" w:hAnsi="Times New Roman" w:cs="Times New Roman"/>
                <w:sz w:val="24"/>
                <w:szCs w:val="24"/>
              </w:rPr>
            </w:pPr>
          </w:p>
        </w:tc>
      </w:tr>
    </w:tbl>
    <w:p w14:paraId="387C5A56" w14:textId="77777777" w:rsidR="006F20B5" w:rsidRPr="006F20B5" w:rsidRDefault="006F20B5" w:rsidP="006F20B5">
      <w:pPr>
        <w:spacing w:before="225" w:after="150" w:line="240" w:lineRule="auto"/>
        <w:rPr>
          <w:rFonts w:ascii="Helvetica" w:eastAsia="Times New Roman" w:hAnsi="Helvetica" w:cs="Helvetica"/>
          <w:color w:val="000000"/>
          <w:sz w:val="21"/>
          <w:szCs w:val="21"/>
        </w:rPr>
      </w:pPr>
      <w:r w:rsidRPr="006F20B5">
        <w:rPr>
          <w:rFonts w:ascii="Helvetica" w:eastAsia="Times New Roman" w:hAnsi="Helvetica" w:cs="Helvetica"/>
          <w:color w:val="000000"/>
          <w:sz w:val="21"/>
          <w:szCs w:val="21"/>
        </w:rPr>
        <w:t> </w:t>
      </w:r>
    </w:p>
    <w:p w14:paraId="15A26F02" w14:textId="77777777" w:rsidR="006F20B5" w:rsidRPr="006F20B5" w:rsidRDefault="006F20B5" w:rsidP="006F20B5">
      <w:pPr>
        <w:spacing w:after="150" w:line="240" w:lineRule="auto"/>
        <w:outlineLvl w:val="1"/>
        <w:rPr>
          <w:rFonts w:ascii="inherit" w:eastAsia="Times New Roman" w:hAnsi="inherit" w:cs="Helvetica"/>
          <w:color w:val="333333"/>
          <w:sz w:val="36"/>
          <w:szCs w:val="36"/>
        </w:rPr>
      </w:pPr>
      <w:bookmarkStart w:id="3" w:name="_Toc354865423"/>
      <w:bookmarkEnd w:id="3"/>
      <w:r w:rsidRPr="006F20B5">
        <w:rPr>
          <w:rFonts w:ascii="inherit" w:eastAsia="Times New Roman" w:hAnsi="inherit" w:cs="Helvetica"/>
          <w:color w:val="333333"/>
          <w:sz w:val="36"/>
          <w:szCs w:val="36"/>
        </w:rPr>
        <w:t>1.2     Danh mục học phần chi tiết của chương trình đào tạo</w:t>
      </w:r>
    </w:p>
    <w:p w14:paraId="13896A6F" w14:textId="77777777" w:rsidR="006F20B5" w:rsidRPr="006F20B5" w:rsidRDefault="006F20B5" w:rsidP="006F20B5">
      <w:pPr>
        <w:spacing w:after="150" w:line="240" w:lineRule="auto"/>
        <w:outlineLvl w:val="2"/>
        <w:rPr>
          <w:rFonts w:ascii="inherit" w:eastAsia="Times New Roman" w:hAnsi="inherit" w:cs="Helvetica"/>
          <w:color w:val="333333"/>
          <w:sz w:val="36"/>
          <w:szCs w:val="36"/>
        </w:rPr>
      </w:pPr>
      <w:bookmarkStart w:id="4" w:name="_Toc354865424"/>
      <w:bookmarkEnd w:id="4"/>
      <w:r w:rsidRPr="006F20B5">
        <w:rPr>
          <w:rFonts w:ascii="inherit" w:eastAsia="Times New Roman" w:hAnsi="inherit" w:cs="Helvetica"/>
          <w:color w:val="333333"/>
          <w:sz w:val="36"/>
          <w:szCs w:val="36"/>
        </w:rPr>
        <w:t>1.2.1      Danh mục học phần chung khối kỹ thuật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7"/>
        <w:gridCol w:w="1074"/>
        <w:gridCol w:w="3308"/>
        <w:gridCol w:w="1141"/>
        <w:gridCol w:w="425"/>
        <w:gridCol w:w="425"/>
        <w:gridCol w:w="421"/>
        <w:gridCol w:w="421"/>
        <w:gridCol w:w="418"/>
        <w:gridCol w:w="418"/>
        <w:gridCol w:w="418"/>
        <w:gridCol w:w="418"/>
      </w:tblGrid>
      <w:tr w:rsidR="006F20B5" w:rsidRPr="006F20B5" w14:paraId="5CFB2F35" w14:textId="77777777" w:rsidTr="006F20B5">
        <w:tc>
          <w:tcPr>
            <w:tcW w:w="46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C4DB7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TT</w:t>
            </w:r>
          </w:p>
        </w:tc>
        <w:tc>
          <w:tcPr>
            <w:tcW w:w="108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247EC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MÃ SỐ</w:t>
            </w:r>
          </w:p>
        </w:tc>
        <w:tc>
          <w:tcPr>
            <w:tcW w:w="345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219A7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TÊN HỌC PHẦN</w:t>
            </w:r>
          </w:p>
        </w:tc>
        <w:tc>
          <w:tcPr>
            <w:tcW w:w="115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2FF48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KHỐI LƯỢNG</w:t>
            </w:r>
          </w:p>
        </w:tc>
        <w:tc>
          <w:tcPr>
            <w:tcW w:w="3450" w:type="dxa"/>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C5312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KỲ HỌC THEO KH CHUẨN</w:t>
            </w:r>
          </w:p>
        </w:tc>
      </w:tr>
      <w:tr w:rsidR="006F20B5" w:rsidRPr="006F20B5" w14:paraId="7E5E78A1" w14:textId="77777777" w:rsidTr="006F20B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4EEB22"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9F39E4"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7C9EB2"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E0D55A"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65AA7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4AAAF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2</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8CD37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3</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9955F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4</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84E25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5</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EC011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6</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F3A9C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7</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C3FA1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8</w:t>
            </w:r>
          </w:p>
        </w:tc>
      </w:tr>
      <w:tr w:rsidR="006F20B5" w:rsidRPr="006F20B5" w14:paraId="6F5FEAC9"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46B9BE"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506E3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A1E73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Lý luận chính trị</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2EEBC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10 TC</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186593"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FD6CE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48A69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2C280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0781D6"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0CAF8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B7B8F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40E361"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4F288BC8"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BF061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59C84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SSH1110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64DB1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Những NLCB của CN Mác-Lênin I</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356A3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2(2-1-0-4)</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3821E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7AADF5"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706B9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DB722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B7A2F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F3417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23F99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2B74B1"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33FED0CB"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875D8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1D11F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SSH1120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47E4F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Những NLCB của CN Mác-Lênin II</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287BB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3(3-0-0-6)</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1F62DE"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209F6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8F7069"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D81EA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1C8A1E"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EB633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49DEF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FAA0FD"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46A5EE8D"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9CCF2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lastRenderedPageBreak/>
              <w:t>3</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C3784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SSH1050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EA6B0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Tư tưởng Hồ Chí Minh</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19A61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2(2-0-0-4)</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05AE94"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071EB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32EA4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51EFA0"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627416"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0C5B3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14326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DFA411"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0BE2F7EC"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BD70E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A184B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SSH1130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6E4EA8"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Đường lối CM của Đảng CSVN</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CC508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3(3-0-0-6)</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395E05"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D8DB0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56928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3F09F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6D73C2"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FEDA6E"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0E78A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37EF44"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45EEE2EF"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4DC1A6"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0AB78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2F6EB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Giáo dục thể chất</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B63C11"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(5 TC)</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2B21D4"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BDB10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3E6DA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00A9E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82084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83D5E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B2819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2198C8"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2D1A0270"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84C01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5</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CA275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PE1010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533D18"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Giáo dục thể chất A</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BA66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1(0-0-2-0)</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0C5BD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x</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2D3D4D"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956AC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2ED3F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85E1D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353F9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D602F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3D6A0A"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35A80C4B"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DC3F7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6</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7B2AE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PE1020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29604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Giáo dục thể chất B</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5FF3A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1(0-0-2-0)</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129E9E"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5BC42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x</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81D5B5"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F02EA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3BD6A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A7824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3E29C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D46EB7"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1FBC16F9"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EC5A5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7</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534F58"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PE1030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17A73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Giáo dục thể chất C</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77481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1(0-0-2-0)</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167DE4"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E8694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1A726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x</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A47F97"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BF7BF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04018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BBA4D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AF64D4"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7E023116"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CA0EF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8</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AD28F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PE2010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0A7D8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Giáo dục thể chất D</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7D808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1(0-0-2-0)</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B96E06"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BEBD1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67E35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89098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x</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3F24C2"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72007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88B4D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8E6D42"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3F35EBEB"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2212B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9</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34C02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PE2020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BBC76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Giáo dục thể chất E</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DD4F0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1(0-0-2-0)</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2D7126"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5A7BB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49358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978DA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21308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x</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509420"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4F4FB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B0F864"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7D483B1C"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A87D2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D6E2E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CC145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Giáo dục quốc phòng-an ninh</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35CFB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(10 TC)</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6F2F9F"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82B5D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85B83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F9E78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34316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585D4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FFB90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6AE10A"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79C2CEBD"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10926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10</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CCCB7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MIL1110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A746F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Đường lối quân sự của Đảng</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5B23D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3(3-0-0-6)</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79BC7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x</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406CF6"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A0EEA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EFB1D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85672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D3474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61DE7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A017ED"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790E6875"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821B3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11</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5B4F9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MIL1120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08632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Công tác quốc phòng-an ninh</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D114E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3(3-0-0-6)</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1BC92C"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015C2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x</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38FC5D"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365E7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D2DD9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8C967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75498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932C12"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275AE281"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CA3A01"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12</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20089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MIL1130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F7371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QS chung và KCT bắn súng AK</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0A49B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4(3-1-1-8)</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A1CA9"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EA67E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A18B3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x</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65DB6C"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9FAB6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7F814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8F928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F52A0D"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41933A0F"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B0480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C8143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BCCD2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Ngoại ngữ</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18754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6 TC</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588367"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B5F95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2C0A5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94EC1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3120D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C4C73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1A97C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3D026F"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7DEBB6CF"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27343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13</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0A982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FL1101</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7C64F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Tiếng Anh TOEIC I</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3A2C2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3(0-6-0-6)</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BD890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3E7A61"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E9B4D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CBF25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1C3FE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CC746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99A9E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187FCE"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48C944E4"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D10D2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14</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F23EA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FL1102</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5A49F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Tiếng Anh TOEIC II</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D42C2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3(0-6-0-6)</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AF6A9A"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996EE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3FC53E"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7EC00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98B01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A8585E"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52EB3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164106"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1AAF348B"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64C42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C51601"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EA137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Toán và khoa học cơ bản</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FA3DE8"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26 TC</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25E085"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23361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DF003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186BD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ECF3F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58FA3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82F60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2453C9"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0CC3D34E"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7F68E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15</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E8266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MI1110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1732D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Giải tích I</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07072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4(3-2-0-8)</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AA25D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7B0F5D"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091D3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32DF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F7F65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B125E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086D7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5BE744"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273C0E3D"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8E024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16</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F9EDF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MI1120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2B72A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Giải tích II</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DA3A8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3(2-2-0-6)</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04EA73"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A2EC3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4D84F3"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F23F3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70BC4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F40E0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CB92E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CFE975"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649E0B6C"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FB00B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17</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5856E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MI1130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0AF2F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Giải tích III</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181B7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3(2-2-0-6)</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E36CDE"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D44E0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C3148D"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F8382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8FA66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EED27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0E244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91D4D0"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43F805D9"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29229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18</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2124C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MI1140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8D581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Đại số</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7923C1"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4(3-2-0-8)</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5D5BD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98E779"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F4F8C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F8D2BE"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B9A4F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FA0DF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F78B96"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B2C9E3"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79DF5A3A"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051D6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19</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454AB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PH1110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50099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Vật lý I</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8D187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3(2-1-1-6)</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F1281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9BA212"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A54A5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22704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3A513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4AD41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B7752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158014"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577DD4E3"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95508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20</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3FA68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PH1120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E3A40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Vật lý II</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18F32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3(2-1-1-6)</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3582CC"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E7C59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93365F"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99CD8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6E86E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3A94C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6B557E"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BB6E28"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2BFFD6CC"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5CF8E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21</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C6B4F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EM1010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18BD1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Quản trị học đại cương</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1B345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2(2-0-0-4)</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B483D1"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31BA9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D058F9"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F216B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5D035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55797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22B7C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F23C4B"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21734A5A" w14:textId="77777777" w:rsidTr="006F20B5">
        <w:tc>
          <w:tcPr>
            <w:tcW w:w="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E029E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22</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B3411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IT1110</w:t>
            </w:r>
          </w:p>
        </w:tc>
        <w:tc>
          <w:tcPr>
            <w:tcW w:w="3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D479C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Tin học đại cương</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50952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4(3-1-1-8)</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7692B9"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E7745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67CD4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3A1CAA"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6A8EB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F2883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601EC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89F471"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4E0EF9B5" w14:textId="77777777" w:rsidTr="006F20B5">
        <w:tc>
          <w:tcPr>
            <w:tcW w:w="501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F8141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CỘNG</w:t>
            </w:r>
          </w:p>
        </w:tc>
        <w:tc>
          <w:tcPr>
            <w:tcW w:w="11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28B04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42 TC </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000E9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16</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3C1BC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17</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03981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6</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EE4D3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3</w:t>
            </w: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1462C4"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1DA66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84EBB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54D8D4"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bl>
    <w:p w14:paraId="2F8E738A" w14:textId="77777777" w:rsidR="006F20B5" w:rsidRPr="006F20B5" w:rsidRDefault="006F20B5" w:rsidP="006F20B5">
      <w:pPr>
        <w:spacing w:before="225" w:after="150" w:line="240" w:lineRule="auto"/>
        <w:rPr>
          <w:rFonts w:ascii="Helvetica" w:eastAsia="Times New Roman" w:hAnsi="Helvetica" w:cs="Helvetica"/>
          <w:color w:val="000000"/>
          <w:sz w:val="21"/>
          <w:szCs w:val="21"/>
        </w:rPr>
      </w:pPr>
      <w:r w:rsidRPr="006F20B5">
        <w:rPr>
          <w:rFonts w:ascii="Helvetica" w:eastAsia="Times New Roman" w:hAnsi="Helvetica" w:cs="Helvetica"/>
          <w:b/>
          <w:bCs/>
          <w:color w:val="000000"/>
          <w:sz w:val="21"/>
          <w:szCs w:val="21"/>
        </w:rPr>
        <w:t>Ghi chú:</w:t>
      </w:r>
    </w:p>
    <w:p w14:paraId="06F3465C" w14:textId="77777777" w:rsidR="006F20B5" w:rsidRPr="006F20B5" w:rsidRDefault="006F20B5" w:rsidP="006F20B5">
      <w:pPr>
        <w:spacing w:before="225" w:after="150" w:line="240" w:lineRule="auto"/>
        <w:rPr>
          <w:rFonts w:ascii="Helvetica" w:eastAsia="Times New Roman" w:hAnsi="Helvetica" w:cs="Helvetica"/>
          <w:color w:val="000000"/>
          <w:sz w:val="21"/>
          <w:szCs w:val="21"/>
        </w:rPr>
      </w:pPr>
      <w:r w:rsidRPr="006F20B5">
        <w:rPr>
          <w:rFonts w:ascii="Helvetica" w:eastAsia="Times New Roman" w:hAnsi="Helvetica" w:cs="Helvetica"/>
          <w:b/>
          <w:bCs/>
          <w:color w:val="000000"/>
          <w:sz w:val="21"/>
          <w:szCs w:val="21"/>
        </w:rPr>
        <w:t>1)    Yêu cầu về Tiếng Anh: </w:t>
      </w:r>
      <w:r w:rsidRPr="006F20B5">
        <w:rPr>
          <w:rFonts w:ascii="Helvetica" w:eastAsia="Times New Roman" w:hAnsi="Helvetica" w:cs="Helvetica"/>
          <w:color w:val="000000"/>
          <w:sz w:val="21"/>
          <w:szCs w:val="21"/>
        </w:rPr>
        <w:t>SV có điểm TOEIC từ 250 được miễn Tiếng Anh Pre-TOEIC, từ 300 được miễn Tiếng Anh TOEIC I. Trước khi làm ĐATN, SV phải đạt 450 TOEIC.</w:t>
      </w:r>
    </w:p>
    <w:p w14:paraId="3DDEE700" w14:textId="77777777" w:rsidR="006F20B5" w:rsidRPr="006F20B5" w:rsidRDefault="006F20B5" w:rsidP="006F20B5">
      <w:pPr>
        <w:spacing w:before="225" w:after="150" w:line="240" w:lineRule="auto"/>
        <w:rPr>
          <w:rFonts w:ascii="Helvetica" w:eastAsia="Times New Roman" w:hAnsi="Helvetica" w:cs="Helvetica"/>
          <w:color w:val="000000"/>
          <w:sz w:val="21"/>
          <w:szCs w:val="21"/>
        </w:rPr>
      </w:pPr>
      <w:r w:rsidRPr="006F20B5">
        <w:rPr>
          <w:rFonts w:ascii="Helvetica" w:eastAsia="Times New Roman" w:hAnsi="Helvetica" w:cs="Helvetica"/>
          <w:b/>
          <w:bCs/>
          <w:color w:val="000000"/>
          <w:sz w:val="21"/>
          <w:szCs w:val="21"/>
        </w:rPr>
        <w:t>2)    Các học phần GDTC và GDQP</w:t>
      </w:r>
      <w:r w:rsidRPr="006F20B5">
        <w:rPr>
          <w:rFonts w:ascii="Helvetica" w:eastAsia="Times New Roman" w:hAnsi="Helvetica" w:cs="Helvetica"/>
          <w:color w:val="000000"/>
          <w:sz w:val="21"/>
          <w:szCs w:val="21"/>
        </w:rPr>
        <w:t>: có chứng chỉ riêng, không xét trong tổng khối lượng kiến thức cho một chuyên ngành đào tạo và trong tính điểm trung bình chung của sinh viên. Thời gian học và nội dung theo quy định chung của Bộ Giáo dục và Đào tạo.</w:t>
      </w:r>
    </w:p>
    <w:p w14:paraId="2B50D1F4" w14:textId="77777777" w:rsidR="006F20B5" w:rsidRPr="006F20B5" w:rsidRDefault="006F20B5" w:rsidP="006F20B5">
      <w:pPr>
        <w:spacing w:after="150" w:line="240" w:lineRule="auto"/>
        <w:outlineLvl w:val="2"/>
        <w:rPr>
          <w:rFonts w:ascii="inherit" w:eastAsia="Times New Roman" w:hAnsi="inherit" w:cs="Helvetica"/>
          <w:color w:val="333333"/>
          <w:sz w:val="36"/>
          <w:szCs w:val="36"/>
        </w:rPr>
      </w:pPr>
      <w:bookmarkStart w:id="5" w:name="_Toc354865425"/>
      <w:bookmarkStart w:id="6" w:name="_Toc310949658"/>
      <w:bookmarkEnd w:id="5"/>
      <w:bookmarkEnd w:id="6"/>
      <w:r w:rsidRPr="006F20B5">
        <w:rPr>
          <w:rFonts w:ascii="inherit" w:eastAsia="Times New Roman" w:hAnsi="inherit" w:cs="Helvetica"/>
          <w:color w:val="333333"/>
          <w:sz w:val="36"/>
          <w:szCs w:val="36"/>
        </w:rPr>
        <w:t>1.2.2      Danh mục học phần riêng của chương trình</w:t>
      </w:r>
    </w:p>
    <w:tbl>
      <w:tblPr>
        <w:tblW w:w="93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1254"/>
        <w:gridCol w:w="2641"/>
        <w:gridCol w:w="440"/>
        <w:gridCol w:w="1030"/>
        <w:gridCol w:w="135"/>
        <w:gridCol w:w="307"/>
        <w:gridCol w:w="210"/>
        <w:gridCol w:w="137"/>
        <w:gridCol w:w="270"/>
        <w:gridCol w:w="273"/>
        <w:gridCol w:w="140"/>
        <w:gridCol w:w="209"/>
        <w:gridCol w:w="273"/>
        <w:gridCol w:w="137"/>
        <w:gridCol w:w="232"/>
        <w:gridCol w:w="135"/>
        <w:gridCol w:w="1027"/>
      </w:tblGrid>
      <w:tr w:rsidR="006F20B5" w:rsidRPr="006F20B5" w14:paraId="2FCDB62A" w14:textId="77777777" w:rsidTr="006F20B5">
        <w:tc>
          <w:tcPr>
            <w:tcW w:w="38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93472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TT</w:t>
            </w:r>
          </w:p>
        </w:tc>
        <w:tc>
          <w:tcPr>
            <w:tcW w:w="1007"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1D378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MÃ SỐ</w:t>
            </w:r>
          </w:p>
        </w:tc>
        <w:tc>
          <w:tcPr>
            <w:tcW w:w="263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E8DF48"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TÊN HỌC PHẦN</w:t>
            </w:r>
          </w:p>
        </w:tc>
        <w:tc>
          <w:tcPr>
            <w:tcW w:w="1239"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CABCE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KHỐI LƯỢNG</w:t>
            </w:r>
          </w:p>
        </w:tc>
        <w:tc>
          <w:tcPr>
            <w:tcW w:w="3528" w:type="dxa"/>
            <w:gridSpan w:val="1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BCB08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KỲ HỌC THEO KH CHUẨN</w:t>
            </w:r>
          </w:p>
        </w:tc>
      </w:tr>
      <w:tr w:rsidR="006F20B5" w:rsidRPr="006F20B5" w14:paraId="530E1AFC" w14:textId="77777777" w:rsidTr="006F20B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D231CB"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CCE5A0"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9223C4"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72CB54"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EF270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w:t>
            </w: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B9761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2</w:t>
            </w: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F4007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3</w:t>
            </w: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C279D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4</w:t>
            </w: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CA3308"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5</w:t>
            </w: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149DA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6</w:t>
            </w: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F0471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7</w:t>
            </w: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E30A4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8</w:t>
            </w:r>
          </w:p>
        </w:tc>
      </w:tr>
      <w:tr w:rsidR="006F20B5" w:rsidRPr="006F20B5" w14:paraId="6CB5D37C"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2E238A"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1657D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34FD31"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Bổ sung toán và khoa học cơ bản</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E2271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10 TC</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0201C8"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0B357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0FE27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6FB1FE"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0C310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C24FA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77BA8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3A96BF"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3B58B032"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7F1B6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4C2DA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MI2053</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7FCEE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Đại số hiện đại</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3099E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3(3-0-0-6)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8E139C"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92FA7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9FD3A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8712C4"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E7E16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BE7A4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66553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E084F0"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7C1F8216"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6C532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BF6CC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MI3010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BC745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Toán rời rạc</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C919D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F0D893"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B12AD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C6214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F65A3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F07C4D"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DD5AE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F5545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B07FB1"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08E4BC93"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CE8F8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664DA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MI2063</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BE887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Giải tích hàm</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8613E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4(4-1-0-8)</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B724B8"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08747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69005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w:t>
            </w: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3E5D2D"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8945E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4BEF2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23BB5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D797BB"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3DA34DB6" w14:textId="77777777" w:rsidTr="006F20B5">
        <w:tc>
          <w:tcPr>
            <w:tcW w:w="9173" w:type="dxa"/>
            <w:gridSpan w:val="1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230C7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r>
      <w:tr w:rsidR="006F20B5" w:rsidRPr="006F20B5" w14:paraId="5E5FC5A2"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E91656"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0AA53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708C11"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Cơ sở và cốt lõi ngành</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BA294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53 TC</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CECFCD"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06D61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5042C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1E303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2BC39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FB07A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61EB3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884F87"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447E8CF1"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2DBEA8"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lastRenderedPageBreak/>
              <w:t>1</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F7EE9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MI3040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894CE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Giải tích số</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592F2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4(4-1-0-8)</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72221D"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93888E"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EA772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w:t>
            </w: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E98BD4"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A5FF4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3F60FE"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78E96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A01627"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05D7CF1D"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F1CAE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02A39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MI2000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4B9CB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Nhập môn Toán Tin</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C915A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3(2-0-2-6)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500EA5"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4E902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FD1B8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170C4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3FA729"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FCAAC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30A12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A367F4"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014FD224"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314C5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4AD0B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MI3080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36DDC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Giải tích phức và ứng dụng</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E692B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98B4D5"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5E043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D41AE6"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18EBD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1D0599"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6CC50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CE8C1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E1D25B"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4BAB1CF5"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3D63D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2B910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MI3310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68D81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Kỹ thuật lập trình</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37F7C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2(2-0-1-4)</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2950F3"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37B4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6E311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5DD2F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w:t>
            </w: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73FE05"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E4AB9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973B96"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D5B5C5"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1D37A8EE"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82CD6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5</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0EBF8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MI3350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D7B46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Lý thuyết xác suất</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2FC89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2E996C"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C0C54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5C6D16"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D1C55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8CD7CD"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3F9F9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DA9F6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21FEC4"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3E8B2BF7"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58728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6</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2E642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MI3370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C4441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Hệ điều hành</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751B18"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2(2-1-0-4)</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9D4168"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E31CE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D7C55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BB9AF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35AEB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w:t>
            </w: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7C24A7"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96FEC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B8BF2F"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01A94249"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227DE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7</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457C6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MI3323</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C1978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Lập trình hướng đối tượng</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DF5E1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2(2-1-0-4)</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29E489"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31348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BA352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9605E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6CC4C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w:t>
            </w: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C70FE5"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B97DB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198252"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59D8B0FC"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608A5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8</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A8F331"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MI3060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86893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Cấu trúc dữ liệu và giải thuật</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4A40A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9FC379"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1AF39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00B536"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34B706"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5E5C4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074724"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411C2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E0E5B3"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4807CBE7"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0A8CC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9</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C7E1A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MI3360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29577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Thống kê toán học</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0DD4E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2(2-1-0-4)</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ADD693"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0D766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8445A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71EC2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7D094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w:t>
            </w: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DACDD4"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17055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34FE2C"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59DA7B56"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2648B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10</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C1631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MI3050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040B1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Các phương pháp tối ưu</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2ACDC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4(4-1-0-8)</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25CD6B"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46788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8BD4F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772CAE"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F9D45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550D1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w:t>
            </w: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E3F742"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9178F8"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1C63453C"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BA89C1"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11</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43801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MI3090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95B71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Cơ sở dữ liệu</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9CD04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F024F7"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C6FAE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941F9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8C11F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99CFC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C3DA3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97EF56"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C59148"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2A412FD7"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63CC9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12</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AD7741"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MI5040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C4D8B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Các mô hình ngẫu nhiên và ư.d.</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BBF2F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642CC4"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1648E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F77666"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85EE9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1FC26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72645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80B699"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E9E69E"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0D9E3B97"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D5091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13</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C9D9B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MI4060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B1598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Hệ thống và mạng máy tính</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C578E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3(2-1-1-6)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BBE101"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B3A7D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3B0A6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0B9BDE"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6743D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A1EDF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33D1D0"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04D64F"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6741BB84"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60CDC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14</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C1F39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MI3073</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A2A6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Phương trình đạo hàm riêng</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2A0071"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4(4-1-0-8)</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5FEA62"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AF8AB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68810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2A52B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B31AC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17334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w:t>
            </w: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166B8D"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28F4BD"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5547A421"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C3B46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15</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EBEFF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MI3120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62955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Phân tích và thiết kế hệ thống</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0777E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8ECDB3"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7639A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8E652E"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CC617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C3DE3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30782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7DAB3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1EF272" w14:textId="77777777" w:rsidR="006F20B5" w:rsidRPr="006F20B5" w:rsidRDefault="006F20B5" w:rsidP="006F20B5">
            <w:pPr>
              <w:spacing w:after="0" w:line="240" w:lineRule="auto"/>
              <w:rPr>
                <w:rFonts w:ascii="Times New Roman" w:eastAsia="Times New Roman" w:hAnsi="Times New Roman" w:cs="Times New Roman"/>
                <w:sz w:val="24"/>
                <w:szCs w:val="24"/>
              </w:rPr>
            </w:pPr>
          </w:p>
        </w:tc>
      </w:tr>
      <w:tr w:rsidR="006F20B5" w:rsidRPr="006F20B5" w14:paraId="66E736F9"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705FF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16</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1EF06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MI3380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FA9A68"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Đồ án I</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02579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3(0-0-6-6)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E6B3C4"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8B285E"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98608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BC3F1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CC13D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210BF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D426A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DB58B7" w14:textId="77777777" w:rsidR="006F20B5" w:rsidRPr="006F20B5" w:rsidRDefault="006F20B5" w:rsidP="006F20B5">
            <w:pPr>
              <w:spacing w:after="0" w:line="240" w:lineRule="auto"/>
              <w:rPr>
                <w:rFonts w:ascii="Times New Roman" w:eastAsia="Times New Roman" w:hAnsi="Times New Roman" w:cs="Times New Roman"/>
                <w:sz w:val="24"/>
                <w:szCs w:val="24"/>
              </w:rPr>
            </w:pPr>
          </w:p>
        </w:tc>
      </w:tr>
      <w:tr w:rsidR="006F20B5" w:rsidRPr="006F20B5" w14:paraId="78D216DB"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34EE2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17</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A07BF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MI3390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C0CF5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Đồ án II</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DEBB7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3(0-0-6-6)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CB4229"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B60EF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69CF9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4C7E0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8B037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11E0C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E8EA4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70008E" w14:textId="77777777" w:rsidR="006F20B5" w:rsidRPr="006F20B5" w:rsidRDefault="006F20B5" w:rsidP="006F20B5">
            <w:pPr>
              <w:spacing w:after="0" w:line="240" w:lineRule="auto"/>
              <w:rPr>
                <w:rFonts w:ascii="Times New Roman" w:eastAsia="Times New Roman" w:hAnsi="Times New Roman" w:cs="Times New Roman"/>
                <w:sz w:val="24"/>
                <w:szCs w:val="24"/>
              </w:rPr>
            </w:pPr>
          </w:p>
        </w:tc>
      </w:tr>
      <w:tr w:rsidR="006F20B5" w:rsidRPr="006F20B5" w14:paraId="5F48E193"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C3D681"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18</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08F1F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MI2030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36BE0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Technical Writing and Presentation</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243E8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3(2-2-0-6)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806950"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54DD7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C1931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34F0A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006CC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5A577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DAB1D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E59319" w14:textId="77777777" w:rsidR="006F20B5" w:rsidRPr="006F20B5" w:rsidRDefault="006F20B5" w:rsidP="006F20B5">
            <w:pPr>
              <w:spacing w:after="0" w:line="240" w:lineRule="auto"/>
              <w:rPr>
                <w:rFonts w:ascii="Times New Roman" w:eastAsia="Times New Roman" w:hAnsi="Times New Roman" w:cs="Times New Roman"/>
                <w:sz w:val="24"/>
                <w:szCs w:val="24"/>
              </w:rPr>
            </w:pPr>
          </w:p>
        </w:tc>
      </w:tr>
      <w:tr w:rsidR="006F20B5" w:rsidRPr="006F20B5" w14:paraId="22C54A75" w14:textId="77777777" w:rsidTr="006F20B5">
        <w:tc>
          <w:tcPr>
            <w:tcW w:w="9173" w:type="dxa"/>
            <w:gridSpan w:val="1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02A6CA"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6E325BA2"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C6316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61765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0687A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Tự chọn theo định hướng</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8E0E0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12TC</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BCAA44"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DC9B0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33B7A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195B4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CFBC4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77224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6AA48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36CBB9"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048F7749"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F2577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12C67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540F88"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Môn tự chọn I</w:t>
            </w:r>
          </w:p>
          <w:p w14:paraId="6AE4A181" w14:textId="77777777" w:rsidR="006F20B5" w:rsidRPr="006F20B5" w:rsidRDefault="006F20B5" w:rsidP="006F20B5">
            <w:pPr>
              <w:spacing w:before="225"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i/>
                <w:iCs/>
                <w:sz w:val="24"/>
                <w:szCs w:val="24"/>
              </w:rPr>
              <w:t>(Chọn một trong ba học phần)</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14CE8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448DEE"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05985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B2E46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F11B5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B1820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D57E8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64389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DCE024"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7FDD7B72"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DFD37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C0023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MI4342</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2232E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Kiến trúc máy tính</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088F5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70670F"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2E6B7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DE675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30232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C1EDE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 </w:t>
            </w:r>
          </w:p>
          <w:p w14:paraId="66D19DF9" w14:textId="77777777" w:rsidR="006F20B5" w:rsidRPr="006F20B5" w:rsidRDefault="006F20B5" w:rsidP="006F20B5">
            <w:pPr>
              <w:spacing w:before="225"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428"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A6437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 </w:t>
            </w:r>
          </w:p>
          <w:p w14:paraId="0F77A05A" w14:textId="77777777" w:rsidR="006F20B5" w:rsidRPr="006F20B5" w:rsidRDefault="006F20B5" w:rsidP="006F20B5">
            <w:pPr>
              <w:spacing w:before="225"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 </w:t>
            </w: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4F47ED"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8747E2"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14CAB1F1"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D5B62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B9EC2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MI5060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A67DD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Logic thuật toán</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36BF3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5211C5"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80914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521B0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E4756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7996D0"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9B7697"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214E3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C20872"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298B928A"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192AB1"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878E5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MI5070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6D32E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Xử lý tín hiệu số và ứng dụng</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463C0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78D0C7"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EE10A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02810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1CF4F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EF42A9"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DD226F"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7F02B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992E21"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7F997D55"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8176D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B93DF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8A41F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Môn tự chọn II</w:t>
            </w:r>
          </w:p>
          <w:p w14:paraId="7711340F" w14:textId="77777777" w:rsidR="006F20B5" w:rsidRPr="006F20B5" w:rsidRDefault="006F20B5" w:rsidP="006F20B5">
            <w:pPr>
              <w:spacing w:before="225"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i/>
                <w:iCs/>
                <w:sz w:val="24"/>
                <w:szCs w:val="24"/>
              </w:rPr>
              <w:t>(Chọn một trong ba học phần)</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071E8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2C1836"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A9954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D181F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73B63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228C3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69D5D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3DC4B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AF92A5"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4A286C79"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6A2B5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0CFC5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MI4160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38C89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Lập trình tính toán</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73BA1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B70CDF"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75C54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1D9E0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43D0E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B1F27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 </w:t>
            </w:r>
          </w:p>
          <w:p w14:paraId="74B013E0" w14:textId="77777777" w:rsidR="006F20B5" w:rsidRPr="006F20B5" w:rsidRDefault="006F20B5" w:rsidP="006F20B5">
            <w:pPr>
              <w:spacing w:before="225"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428"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F76566"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F9B89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2C78F0"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38508218"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D63D4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F9355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MI4382</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802A1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Đồ họa máy tính</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DA916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085A2E"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78810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FB067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33048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418E77"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033E1B"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72413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3D9A2D"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0CF62B00"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9BB31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31D060"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MI4322</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1398A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Lý thuyết thông tin &amp;truyền số liệu</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D3940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E2E98C"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26764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935FA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C93A7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D40AD9"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B0DBBB"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EA77E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0723D2"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50B10B5D" w14:textId="77777777" w:rsidTr="006F20B5">
        <w:tc>
          <w:tcPr>
            <w:tcW w:w="9173" w:type="dxa"/>
            <w:gridSpan w:val="1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DC4E34"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46C8692D"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0DCCE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7A4C6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i/>
                <w:iCs/>
                <w:sz w:val="24"/>
                <w:szCs w:val="24"/>
              </w:rPr>
              <w:t> </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D2C64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i/>
                <w:iCs/>
                <w:sz w:val="24"/>
                <w:szCs w:val="24"/>
              </w:rPr>
              <w:t>Tự chọn tự do</w:t>
            </w:r>
          </w:p>
          <w:p w14:paraId="320D0249" w14:textId="77777777" w:rsidR="006F20B5" w:rsidRPr="006F20B5" w:rsidRDefault="006F20B5" w:rsidP="006F20B5">
            <w:pPr>
              <w:spacing w:before="225"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i/>
                <w:iCs/>
                <w:sz w:val="24"/>
                <w:szCs w:val="24"/>
              </w:rPr>
              <w:lastRenderedPageBreak/>
              <w:t>(chọn 6TC từ các học phần dưới đây)</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1D6D6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lastRenderedPageBreak/>
              <w:t>6TC</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FBF6AB"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32D29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C4D35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ECF30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34D49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CDB99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56C4C8"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6</w:t>
            </w: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C7F32A" w14:textId="77777777" w:rsidR="006F20B5" w:rsidRPr="006F20B5" w:rsidRDefault="006F20B5" w:rsidP="006F20B5">
            <w:pPr>
              <w:spacing w:after="0" w:line="240" w:lineRule="auto"/>
              <w:rPr>
                <w:rFonts w:ascii="Times New Roman" w:eastAsia="Times New Roman" w:hAnsi="Times New Roman" w:cs="Times New Roman"/>
                <w:sz w:val="24"/>
                <w:szCs w:val="24"/>
              </w:rPr>
            </w:pPr>
          </w:p>
        </w:tc>
      </w:tr>
      <w:tr w:rsidR="006F20B5" w:rsidRPr="006F20B5" w14:paraId="13A4BC45"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77B1C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ECBFC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MI4030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85A82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Mô hình toán kinh tế</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91CEB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B432CC"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0DA0B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DC4A5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1C3FE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CD1E8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19A43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BDDD7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E7333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r>
      <w:tr w:rsidR="006F20B5" w:rsidRPr="006F20B5" w14:paraId="77C4ACC0"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D75D2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1CD8C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MI4311</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B5856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Tối ưu tổ hợp I</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CB162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1DEBA6"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E6277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84796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329D0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BF780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6D686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4A536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6DEA5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r>
      <w:tr w:rsidR="006F20B5" w:rsidRPr="006F20B5" w14:paraId="3779DF9E"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24401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BB22B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MI4100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2EE1E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Mật mã  và độ phức tạp thuật toán</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9E241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DAEB28"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7C39D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C3E4E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31CFD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FFDF2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207F6E"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C59BDE"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F9713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r>
      <w:tr w:rsidR="006F20B5" w:rsidRPr="006F20B5" w14:paraId="67FE84CD"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847B8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84B12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MI4372</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8E0D32"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Thiết kế cài đặt và quản trị mạng</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9D2F0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22D12E"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BF81D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E3F9EE"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F7F27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1E3C6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007F4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1FBFA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0842F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r>
      <w:tr w:rsidR="006F20B5" w:rsidRPr="006F20B5" w14:paraId="084ECF21"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39A2B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5</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23EBB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MI4050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16D63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Chuỗi thời gian</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26180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740D53"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2FE1B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F3555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1ED06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2D4CB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E3FD4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77E0F6"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FE0D3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r>
      <w:tr w:rsidR="006F20B5" w:rsidRPr="006F20B5" w14:paraId="56F72B09"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6CE30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6</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4E6CA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MI4321</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ABAFE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Phương pháp phần tử hữu hạn</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879A8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3F87F4"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4F78D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DC1B8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9368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4DB82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9D90B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C5CEA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96383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r>
      <w:tr w:rsidR="006F20B5" w:rsidRPr="006F20B5" w14:paraId="62D7AB20" w14:textId="77777777" w:rsidTr="006F20B5">
        <w:tc>
          <w:tcPr>
            <w:tcW w:w="9173" w:type="dxa"/>
            <w:gridSpan w:val="1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3AD3A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r>
      <w:tr w:rsidR="006F20B5" w:rsidRPr="006F20B5" w14:paraId="36C5B220"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CCE091"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10</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CFCA6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MI4800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94C64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Thực tập kỹ thuật</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8885F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2(0-0-4-4)</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881039"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E33D16"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AB61C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D3525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0A597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2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16710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FC35F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4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AE7B8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w:t>
            </w:r>
          </w:p>
        </w:tc>
      </w:tr>
      <w:tr w:rsidR="006F20B5" w:rsidRPr="006F20B5" w14:paraId="512CEAF9" w14:textId="77777777" w:rsidTr="006F20B5">
        <w:tc>
          <w:tcPr>
            <w:tcW w:w="9173" w:type="dxa"/>
            <w:gridSpan w:val="1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4F459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r>
      <w:tr w:rsidR="006F20B5" w:rsidRPr="006F20B5" w14:paraId="7294BBB9"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3F32BD"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8A662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7E032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Tự chọn bắt buộc</w:t>
            </w:r>
          </w:p>
          <w:p w14:paraId="2F4B6A86" w14:textId="77777777" w:rsidR="006F20B5" w:rsidRPr="006F20B5" w:rsidRDefault="006F20B5" w:rsidP="006F20B5">
            <w:pPr>
              <w:spacing w:before="225"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i/>
                <w:iCs/>
                <w:sz w:val="24"/>
                <w:szCs w:val="24"/>
              </w:rPr>
              <w:t>(chọn 6TC từ các học phần dưới đây)</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42667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6TC</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624152"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362"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70A8F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0E5B06"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C6F2F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364"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64866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85545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544"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00900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c>
          <w:tcPr>
            <w:tcW w:w="3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A225E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6</w:t>
            </w:r>
          </w:p>
        </w:tc>
      </w:tr>
      <w:tr w:rsidR="006F20B5" w:rsidRPr="006F20B5" w14:paraId="1DCD5B39"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F299D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1</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05EEFB"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MI4080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ADED6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Phương pháp sai phân</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79303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3B260A"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362"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2F1DB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946F7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841A1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364"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E9CE9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A7D98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544"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50624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3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D67EDA"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4C709021"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314E1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2</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8D543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MI4210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E3D07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Hệ hỗ trợ quyết định</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C137F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8C5EF7"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362"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23DC9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D30CF6"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A50D5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364"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FE740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B57F0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544"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D693E6"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3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F49123"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659BB42E"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562678"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0E935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MI4020</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36A6C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Phân tích số liệu</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A9E38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8AC92D"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362"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5484F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7E95E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48CCE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364"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E89C0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B736B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544"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BA4FAA"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3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8EF00B"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0D941345"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5C2EF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4</w:t>
            </w: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83776D"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MI4341</w:t>
            </w: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89706F"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Một số phương pháp toán học trong tài chính</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B120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3(3-1-0-6)</w:t>
            </w:r>
          </w:p>
        </w:tc>
        <w:tc>
          <w:tcPr>
            <w:tcW w:w="46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DEE611"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362"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2CE00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9A91A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D2A736"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364"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65798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F4827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544"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3D04B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3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E9B365"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r w:rsidR="006F20B5" w:rsidRPr="006F20B5" w14:paraId="05E197B3" w14:textId="77777777" w:rsidTr="006F20B5">
        <w:tc>
          <w:tcPr>
            <w:tcW w:w="9173" w:type="dxa"/>
            <w:gridSpan w:val="1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B3EEE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w:t>
            </w:r>
          </w:p>
        </w:tc>
      </w:tr>
      <w:tr w:rsidR="006F20B5" w:rsidRPr="006F20B5" w14:paraId="0B4E8B5B"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8557D7"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879438"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MI4900</w:t>
            </w:r>
          </w:p>
        </w:tc>
        <w:tc>
          <w:tcPr>
            <w:tcW w:w="278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4DFC43"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Đồ án tốt nghiệp cử nhân</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D380F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6</w:t>
            </w:r>
          </w:p>
          <w:p w14:paraId="4307497D" w14:textId="77777777" w:rsidR="006F20B5" w:rsidRPr="006F20B5" w:rsidRDefault="006F20B5" w:rsidP="006F20B5">
            <w:pPr>
              <w:spacing w:before="225"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sz w:val="24"/>
                <w:szCs w:val="24"/>
              </w:rPr>
              <w:t>(0-0-12-12)</w:t>
            </w:r>
          </w:p>
        </w:tc>
        <w:tc>
          <w:tcPr>
            <w:tcW w:w="3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9B1E73"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362"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EBD3AF"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24930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284A3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364"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B3999D"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18E50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544"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16A12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3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30E859"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6</w:t>
            </w:r>
          </w:p>
        </w:tc>
      </w:tr>
      <w:tr w:rsidR="006F20B5" w:rsidRPr="006F20B5" w14:paraId="016406EF" w14:textId="77777777" w:rsidTr="006F20B5">
        <w:tc>
          <w:tcPr>
            <w:tcW w:w="4371"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44E08C"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                                                                    CỘNG</w:t>
            </w:r>
          </w:p>
        </w:tc>
        <w:tc>
          <w:tcPr>
            <w:tcW w:w="123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67476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161TC</w:t>
            </w:r>
          </w:p>
        </w:tc>
        <w:tc>
          <w:tcPr>
            <w:tcW w:w="3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2C285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16</w:t>
            </w:r>
          </w:p>
        </w:tc>
        <w:tc>
          <w:tcPr>
            <w:tcW w:w="362"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157D1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17</w:t>
            </w:r>
          </w:p>
        </w:tc>
        <w:tc>
          <w:tcPr>
            <w:tcW w:w="2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6C6DCA"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17</w:t>
            </w:r>
          </w:p>
        </w:tc>
        <w:tc>
          <w:tcPr>
            <w:tcW w:w="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BCAC16"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17</w:t>
            </w:r>
          </w:p>
        </w:tc>
        <w:tc>
          <w:tcPr>
            <w:tcW w:w="364"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228955"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15</w:t>
            </w:r>
          </w:p>
        </w:tc>
        <w:tc>
          <w:tcPr>
            <w:tcW w:w="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FB4457"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17</w:t>
            </w:r>
          </w:p>
        </w:tc>
        <w:tc>
          <w:tcPr>
            <w:tcW w:w="544"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799BDE"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18</w:t>
            </w:r>
          </w:p>
        </w:tc>
        <w:tc>
          <w:tcPr>
            <w:tcW w:w="3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5D5A74" w14:textId="77777777" w:rsidR="006F20B5" w:rsidRPr="006F20B5" w:rsidRDefault="006F20B5" w:rsidP="006F20B5">
            <w:pPr>
              <w:spacing w:after="0" w:line="240" w:lineRule="auto"/>
              <w:rPr>
                <w:rFonts w:ascii="Times New Roman" w:eastAsia="Times New Roman" w:hAnsi="Times New Roman" w:cs="Times New Roman"/>
                <w:sz w:val="24"/>
                <w:szCs w:val="24"/>
              </w:rPr>
            </w:pPr>
            <w:r w:rsidRPr="006F20B5">
              <w:rPr>
                <w:rFonts w:ascii="Times New Roman" w:eastAsia="Times New Roman" w:hAnsi="Times New Roman" w:cs="Times New Roman"/>
                <w:b/>
                <w:bCs/>
                <w:sz w:val="24"/>
                <w:szCs w:val="24"/>
              </w:rPr>
              <w:t>14</w:t>
            </w:r>
          </w:p>
        </w:tc>
      </w:tr>
      <w:tr w:rsidR="006F20B5" w:rsidRPr="006F20B5" w14:paraId="3D0506A1" w14:textId="77777777" w:rsidTr="006F20B5">
        <w:tc>
          <w:tcPr>
            <w:tcW w:w="3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6ABCC9" w14:textId="77777777" w:rsidR="006F20B5" w:rsidRPr="006F20B5" w:rsidRDefault="006F20B5" w:rsidP="006F20B5">
            <w:pPr>
              <w:spacing w:after="0" w:line="240" w:lineRule="auto"/>
              <w:rPr>
                <w:rFonts w:ascii="Times New Roman" w:eastAsia="Times New Roman" w:hAnsi="Times New Roman" w:cs="Times New Roman"/>
                <w:sz w:val="24"/>
                <w:szCs w:val="24"/>
              </w:rPr>
            </w:pPr>
          </w:p>
        </w:tc>
        <w:tc>
          <w:tcPr>
            <w:tcW w:w="10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D9738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6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32589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5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7C679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108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9E5563"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5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3E686B"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3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38A638"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4D618C"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A42254"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C5F51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574D1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5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3542E0"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5344D7"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84F885"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5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3EEF71"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2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7495D2"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5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A475F9" w14:textId="77777777" w:rsidR="006F20B5" w:rsidRPr="006F20B5" w:rsidRDefault="006F20B5" w:rsidP="006F20B5">
            <w:pPr>
              <w:spacing w:after="0" w:line="240" w:lineRule="auto"/>
              <w:rPr>
                <w:rFonts w:ascii="Times New Roman" w:eastAsia="Times New Roman" w:hAnsi="Times New Roman" w:cs="Times New Roman"/>
                <w:sz w:val="20"/>
                <w:szCs w:val="20"/>
              </w:rPr>
            </w:pPr>
          </w:p>
        </w:tc>
        <w:tc>
          <w:tcPr>
            <w:tcW w:w="3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4EC5BE" w14:textId="77777777" w:rsidR="006F20B5" w:rsidRPr="006F20B5" w:rsidRDefault="006F20B5" w:rsidP="006F20B5">
            <w:pPr>
              <w:spacing w:after="0" w:line="240" w:lineRule="auto"/>
              <w:rPr>
                <w:rFonts w:ascii="Times New Roman" w:eastAsia="Times New Roman" w:hAnsi="Times New Roman" w:cs="Times New Roman"/>
                <w:sz w:val="20"/>
                <w:szCs w:val="20"/>
              </w:rPr>
            </w:pPr>
          </w:p>
        </w:tc>
      </w:tr>
    </w:tbl>
    <w:p w14:paraId="04DC2AF4" w14:textId="77777777" w:rsidR="001E3DAA" w:rsidRDefault="001E3DAA">
      <w:bookmarkStart w:id="7" w:name="_GoBack"/>
      <w:bookmarkEnd w:id="7"/>
    </w:p>
    <w:sectPr w:rsidR="001E3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B5"/>
    <w:rsid w:val="001E3DAA"/>
    <w:rsid w:val="006F20B5"/>
    <w:rsid w:val="009C19D1"/>
    <w:rsid w:val="00CC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BAE0"/>
  <w15:chartTrackingRefBased/>
  <w15:docId w15:val="{B0D40957-DEC9-48DD-A5DA-7DF64E48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F20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2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20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0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20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20B5"/>
    <w:rPr>
      <w:rFonts w:ascii="Times New Roman" w:eastAsia="Times New Roman" w:hAnsi="Times New Roman" w:cs="Times New Roman"/>
      <w:b/>
      <w:bCs/>
      <w:sz w:val="27"/>
      <w:szCs w:val="27"/>
    </w:rPr>
  </w:style>
  <w:style w:type="paragraph" w:customStyle="1" w:styleId="msonormal0">
    <w:name w:val="msonormal"/>
    <w:basedOn w:val="Normal"/>
    <w:rsid w:val="006F20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0B5"/>
    <w:rPr>
      <w:b/>
      <w:bCs/>
    </w:rPr>
  </w:style>
  <w:style w:type="paragraph" w:styleId="NormalWeb">
    <w:name w:val="Normal (Web)"/>
    <w:basedOn w:val="Normal"/>
    <w:uiPriority w:val="99"/>
    <w:semiHidden/>
    <w:unhideWhenUsed/>
    <w:rsid w:val="006F20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2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005645">
      <w:bodyDiv w:val="1"/>
      <w:marLeft w:val="0"/>
      <w:marRight w:val="0"/>
      <w:marTop w:val="0"/>
      <w:marBottom w:val="0"/>
      <w:divBdr>
        <w:top w:val="none" w:sz="0" w:space="0" w:color="auto"/>
        <w:left w:val="none" w:sz="0" w:space="0" w:color="auto"/>
        <w:bottom w:val="none" w:sz="0" w:space="0" w:color="auto"/>
        <w:right w:val="none" w:sz="0" w:space="0" w:color="auto"/>
      </w:divBdr>
      <w:divsChild>
        <w:div w:id="448552227">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Huong Truong</dc:creator>
  <cp:keywords/>
  <dc:description/>
  <cp:lastModifiedBy>Thu Huong Truong</cp:lastModifiedBy>
  <cp:revision>1</cp:revision>
  <dcterms:created xsi:type="dcterms:W3CDTF">2020-06-10T12:56:00Z</dcterms:created>
  <dcterms:modified xsi:type="dcterms:W3CDTF">2020-06-10T12:56:00Z</dcterms:modified>
</cp:coreProperties>
</file>